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A3F" w:rsidRPr="00F31D76" w:rsidRDefault="00DE4A3F" w:rsidP="00DE67F2">
      <w:pPr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DE4A3F" w:rsidRPr="00F31D76" w:rsidRDefault="00DE4A3F" w:rsidP="00DE67F2">
      <w:pPr>
        <w:rPr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260"/>
        <w:gridCol w:w="623"/>
        <w:gridCol w:w="637"/>
        <w:gridCol w:w="360"/>
        <w:gridCol w:w="1160"/>
        <w:gridCol w:w="305"/>
        <w:gridCol w:w="1415"/>
        <w:gridCol w:w="68"/>
        <w:gridCol w:w="832"/>
        <w:gridCol w:w="2268"/>
      </w:tblGrid>
      <w:tr w:rsidR="00DE4A3F" w:rsidRPr="00AC7AE2" w:rsidTr="00491FD4">
        <w:tc>
          <w:tcPr>
            <w:tcW w:w="4993" w:type="dxa"/>
            <w:gridSpan w:val="7"/>
          </w:tcPr>
          <w:p w:rsidR="00DE4A3F" w:rsidRPr="00AC7AE2" w:rsidRDefault="00DE4A3F" w:rsidP="008F65D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4583" w:type="dxa"/>
            <w:gridSpan w:val="4"/>
          </w:tcPr>
          <w:p w:rsidR="00DE4A3F" w:rsidRPr="00FC049C" w:rsidRDefault="00DE4A3F" w:rsidP="008F65D8">
            <w:pPr>
              <w:rPr>
                <w:lang w:val="sr-Cyrl-CS"/>
              </w:rPr>
            </w:pPr>
            <w:r w:rsidRPr="00FC049C">
              <w:rPr>
                <w:lang w:val="sr-Cyrl-CS"/>
              </w:rPr>
              <w:t xml:space="preserve">Александра Ј. </w:t>
            </w:r>
            <w:r>
              <w:rPr>
                <w:lang w:val="sr-Cyrl-CS"/>
              </w:rPr>
              <w:t>Гојков Рајић</w:t>
            </w:r>
          </w:p>
        </w:tc>
      </w:tr>
      <w:tr w:rsidR="00DE4A3F" w:rsidRPr="00AC7AE2" w:rsidTr="00491FD4">
        <w:tc>
          <w:tcPr>
            <w:tcW w:w="4993" w:type="dxa"/>
            <w:gridSpan w:val="7"/>
          </w:tcPr>
          <w:p w:rsidR="00DE4A3F" w:rsidRPr="00AC7AE2" w:rsidRDefault="00DE4A3F" w:rsidP="008F65D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Звање</w:t>
            </w:r>
          </w:p>
        </w:tc>
        <w:tc>
          <w:tcPr>
            <w:tcW w:w="4583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DE4A3F" w:rsidRPr="00AC7AE2" w:rsidTr="00491FD4">
        <w:tc>
          <w:tcPr>
            <w:tcW w:w="4993" w:type="dxa"/>
            <w:gridSpan w:val="7"/>
          </w:tcPr>
          <w:p w:rsidR="00DE4A3F" w:rsidRPr="00AC7AE2" w:rsidRDefault="00DE4A3F" w:rsidP="00B0095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 xml:space="preserve">Назив институције у </w:t>
            </w:r>
            <w:r w:rsidRPr="00B00959">
              <w:rPr>
                <w:b/>
              </w:rPr>
              <w:t xml:space="preserve">                                                          </w:t>
            </w:r>
            <w:r w:rsidRPr="00AC7AE2">
              <w:rPr>
                <w:b/>
                <w:lang w:val="sr-Cyrl-CS"/>
              </w:rPr>
              <w:t>којој наставник ради са пуним радним временом и од када</w:t>
            </w:r>
          </w:p>
        </w:tc>
        <w:tc>
          <w:tcPr>
            <w:tcW w:w="4583" w:type="dxa"/>
            <w:gridSpan w:val="4"/>
          </w:tcPr>
          <w:p w:rsidR="00DE4A3F" w:rsidRPr="001A53CF" w:rsidRDefault="00DE4A3F" w:rsidP="00FC049C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 Универзитета у Београду,</w:t>
            </w:r>
            <w:r w:rsidRPr="001A53CF">
              <w:rPr>
                <w:lang w:val="sr-Cyrl-CS"/>
              </w:rPr>
              <w:t xml:space="preserve"> 199</w:t>
            </w:r>
            <w:r>
              <w:rPr>
                <w:lang w:val="sr-Cyrl-CS"/>
              </w:rPr>
              <w:t>8</w:t>
            </w:r>
            <w:r w:rsidRPr="001A53CF">
              <w:rPr>
                <w:lang w:val="sr-Cyrl-CS"/>
              </w:rPr>
              <w:t>.</w:t>
            </w:r>
          </w:p>
        </w:tc>
      </w:tr>
      <w:tr w:rsidR="00DE4A3F" w:rsidRPr="00AC7AE2" w:rsidTr="00491FD4">
        <w:tc>
          <w:tcPr>
            <w:tcW w:w="4993" w:type="dxa"/>
            <w:gridSpan w:val="7"/>
          </w:tcPr>
          <w:p w:rsidR="00DE4A3F" w:rsidRPr="00AC7AE2" w:rsidRDefault="00DE4A3F" w:rsidP="008F65D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583" w:type="dxa"/>
            <w:gridSpan w:val="4"/>
          </w:tcPr>
          <w:p w:rsidR="00DE4A3F" w:rsidRPr="00AC7AE2" w:rsidRDefault="00DE4A3F" w:rsidP="00FC049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Немачки  језик </w:t>
            </w:r>
          </w:p>
        </w:tc>
      </w:tr>
      <w:tr w:rsidR="00DE4A3F" w:rsidRPr="00AC7AE2" w:rsidTr="00FC049C">
        <w:tc>
          <w:tcPr>
            <w:tcW w:w="9576" w:type="dxa"/>
            <w:gridSpan w:val="11"/>
          </w:tcPr>
          <w:p w:rsidR="00DE4A3F" w:rsidRPr="00AC7AE2" w:rsidRDefault="00DE4A3F" w:rsidP="008F65D8">
            <w:pPr>
              <w:rPr>
                <w:b/>
                <w:lang w:val="sr-Cyrl-CS"/>
              </w:rPr>
            </w:pPr>
            <w:r w:rsidRPr="00AC7AE2">
              <w:rPr>
                <w:b/>
              </w:rPr>
              <w:t>Академска каријера</w:t>
            </w:r>
          </w:p>
        </w:tc>
      </w:tr>
      <w:tr w:rsidR="00DE4A3F" w:rsidRPr="00AC7AE2" w:rsidTr="00B4529C">
        <w:tc>
          <w:tcPr>
            <w:tcW w:w="1908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</w:p>
        </w:tc>
        <w:tc>
          <w:tcPr>
            <w:tcW w:w="1260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Година </w:t>
            </w:r>
          </w:p>
        </w:tc>
        <w:tc>
          <w:tcPr>
            <w:tcW w:w="324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Институција </w:t>
            </w:r>
          </w:p>
        </w:tc>
        <w:tc>
          <w:tcPr>
            <w:tcW w:w="316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Област </w:t>
            </w:r>
          </w:p>
        </w:tc>
      </w:tr>
      <w:tr w:rsidR="00DE4A3F" w:rsidRPr="00AC7AE2" w:rsidTr="00B4529C">
        <w:tc>
          <w:tcPr>
            <w:tcW w:w="1908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Избор у звање</w:t>
            </w:r>
          </w:p>
        </w:tc>
        <w:tc>
          <w:tcPr>
            <w:tcW w:w="1260" w:type="dxa"/>
            <w:gridSpan w:val="2"/>
          </w:tcPr>
          <w:p w:rsidR="00DE4A3F" w:rsidRPr="00AC7AE2" w:rsidRDefault="00DE4A3F" w:rsidP="00FC049C">
            <w:pPr>
              <w:rPr>
                <w:lang w:val="sr-Cyrl-CS"/>
              </w:rPr>
            </w:pPr>
            <w:r>
              <w:rPr>
                <w:lang w:val="sr-Cyrl-CS"/>
              </w:rPr>
              <w:t>2012.</w:t>
            </w:r>
          </w:p>
        </w:tc>
        <w:tc>
          <w:tcPr>
            <w:tcW w:w="324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факултет, Београд</w:t>
            </w:r>
          </w:p>
        </w:tc>
        <w:tc>
          <w:tcPr>
            <w:tcW w:w="316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Немачки језик</w:t>
            </w:r>
          </w:p>
        </w:tc>
      </w:tr>
      <w:tr w:rsidR="00DE4A3F" w:rsidRPr="00AC7AE2" w:rsidTr="00B4529C">
        <w:tc>
          <w:tcPr>
            <w:tcW w:w="1908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Докторат</w:t>
            </w:r>
          </w:p>
        </w:tc>
        <w:tc>
          <w:tcPr>
            <w:tcW w:w="1260" w:type="dxa"/>
            <w:gridSpan w:val="2"/>
          </w:tcPr>
          <w:p w:rsidR="00DE4A3F" w:rsidRPr="00AC7AE2" w:rsidRDefault="00DE4A3F" w:rsidP="00FC049C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324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Нови Сад</w:t>
            </w:r>
          </w:p>
        </w:tc>
        <w:tc>
          <w:tcPr>
            <w:tcW w:w="316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књижевне науке</w:t>
            </w:r>
          </w:p>
        </w:tc>
      </w:tr>
      <w:tr w:rsidR="00DE4A3F" w:rsidRPr="00AC7AE2" w:rsidTr="00B4529C">
        <w:tc>
          <w:tcPr>
            <w:tcW w:w="1908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Специјализација</w:t>
            </w:r>
          </w:p>
        </w:tc>
        <w:tc>
          <w:tcPr>
            <w:tcW w:w="1260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</w:p>
        </w:tc>
        <w:tc>
          <w:tcPr>
            <w:tcW w:w="324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</w:p>
        </w:tc>
        <w:tc>
          <w:tcPr>
            <w:tcW w:w="316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</w:p>
        </w:tc>
      </w:tr>
      <w:tr w:rsidR="00DE4A3F" w:rsidRPr="00AC7AE2" w:rsidTr="00B4529C">
        <w:tc>
          <w:tcPr>
            <w:tcW w:w="1908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Магистратура</w:t>
            </w:r>
          </w:p>
        </w:tc>
        <w:tc>
          <w:tcPr>
            <w:tcW w:w="1260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2002.</w:t>
            </w:r>
          </w:p>
        </w:tc>
        <w:tc>
          <w:tcPr>
            <w:tcW w:w="324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Нови Сад</w:t>
            </w:r>
          </w:p>
        </w:tc>
        <w:tc>
          <w:tcPr>
            <w:tcW w:w="316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Књижевне науке</w:t>
            </w:r>
          </w:p>
        </w:tc>
      </w:tr>
      <w:tr w:rsidR="00DE4A3F" w:rsidRPr="00AC7AE2" w:rsidTr="00B4529C">
        <w:tc>
          <w:tcPr>
            <w:tcW w:w="1908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Диплома</w:t>
            </w:r>
          </w:p>
        </w:tc>
        <w:tc>
          <w:tcPr>
            <w:tcW w:w="1260" w:type="dxa"/>
            <w:gridSpan w:val="2"/>
          </w:tcPr>
          <w:p w:rsidR="00DE4A3F" w:rsidRPr="00AC7AE2" w:rsidRDefault="00DE4A3F" w:rsidP="00FC049C">
            <w:pPr>
              <w:rPr>
                <w:lang w:val="sr-Cyrl-CS"/>
              </w:rPr>
            </w:pPr>
            <w:r>
              <w:rPr>
                <w:lang w:val="sr-Cyrl-CS"/>
              </w:rPr>
              <w:t>1996.</w:t>
            </w:r>
          </w:p>
        </w:tc>
        <w:tc>
          <w:tcPr>
            <w:tcW w:w="324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Нови Сад</w:t>
            </w:r>
          </w:p>
        </w:tc>
        <w:tc>
          <w:tcPr>
            <w:tcW w:w="316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Немачки  језик и књижевност</w:t>
            </w:r>
          </w:p>
        </w:tc>
      </w:tr>
      <w:tr w:rsidR="00DE4A3F" w:rsidRPr="00AC7AE2" w:rsidTr="00FC049C">
        <w:tc>
          <w:tcPr>
            <w:tcW w:w="9576" w:type="dxa"/>
            <w:gridSpan w:val="11"/>
          </w:tcPr>
          <w:p w:rsidR="00DE4A3F" w:rsidRPr="00AC7AE2" w:rsidRDefault="00DE4A3F" w:rsidP="008F65D8">
            <w:pPr>
              <w:rPr>
                <w:b/>
                <w:lang w:val="ru-RU"/>
              </w:rPr>
            </w:pPr>
            <w:r w:rsidRPr="00AC7AE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AC7AE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rPr>
                <w:lang w:val="sr-Cyrl-CS"/>
              </w:rPr>
            </w:pPr>
          </w:p>
        </w:tc>
        <w:tc>
          <w:tcPr>
            <w:tcW w:w="2880" w:type="dxa"/>
            <w:gridSpan w:val="4"/>
          </w:tcPr>
          <w:p w:rsidR="00DE4A3F" w:rsidRPr="00AC7AE2" w:rsidRDefault="00DE4A3F" w:rsidP="008F65D8">
            <w:pPr>
              <w:rPr>
                <w:iCs/>
                <w:lang w:val="en-US"/>
              </w:rPr>
            </w:pPr>
            <w:r w:rsidRPr="00AC7AE2">
              <w:rPr>
                <w:iCs/>
                <w:lang w:val="sr-Cyrl-CS"/>
              </w:rPr>
              <w:t xml:space="preserve">назив предмета   </w:t>
            </w:r>
          </w:p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iCs/>
                <w:lang w:val="sr-Cyrl-CS"/>
              </w:rPr>
              <w:t xml:space="preserve">  </w:t>
            </w:r>
          </w:p>
        </w:tc>
        <w:tc>
          <w:tcPr>
            <w:tcW w:w="3780" w:type="dxa"/>
            <w:gridSpan w:val="5"/>
          </w:tcPr>
          <w:p w:rsidR="00DE4A3F" w:rsidRPr="00AC7AE2" w:rsidRDefault="00DE4A3F" w:rsidP="008F65D8">
            <w:pPr>
              <w:rPr>
                <w:lang w:val="ru-RU"/>
              </w:rPr>
            </w:pPr>
            <w:r w:rsidRPr="00AC7AE2">
              <w:rPr>
                <w:iCs/>
                <w:lang w:val="sr-Cyrl-CS"/>
              </w:rPr>
              <w:t xml:space="preserve">Назив </w:t>
            </w:r>
            <w:r w:rsidRPr="00AC7AE2">
              <w:rPr>
                <w:iCs/>
                <w:lang w:val="ru-RU"/>
              </w:rPr>
              <w:t>студијског програма, врста студ</w:t>
            </w:r>
            <w:r>
              <w:rPr>
                <w:iCs/>
                <w:lang w:val="ru-RU"/>
              </w:rPr>
              <w:t>и</w:t>
            </w:r>
            <w:r w:rsidRPr="00AC7AE2">
              <w:rPr>
                <w:iCs/>
                <w:lang w:val="ru-RU"/>
              </w:rPr>
              <w:t xml:space="preserve">ја </w:t>
            </w:r>
          </w:p>
        </w:tc>
        <w:tc>
          <w:tcPr>
            <w:tcW w:w="2268" w:type="dxa"/>
          </w:tcPr>
          <w:p w:rsidR="00DE4A3F" w:rsidRPr="00AC7AE2" w:rsidRDefault="00DE4A3F" w:rsidP="008F65D8">
            <w:pPr>
              <w:rPr>
                <w:lang w:val="en-US"/>
              </w:rPr>
            </w:pPr>
            <w:proofErr w:type="spellStart"/>
            <w:r w:rsidRPr="00AC7AE2">
              <w:rPr>
                <w:lang w:val="en-US"/>
              </w:rPr>
              <w:t>Часова</w:t>
            </w:r>
            <w:proofErr w:type="spellEnd"/>
            <w:r w:rsidRPr="00AC7AE2">
              <w:rPr>
                <w:lang w:val="en-US"/>
              </w:rPr>
              <w:t xml:space="preserve"> </w:t>
            </w:r>
            <w:proofErr w:type="spellStart"/>
            <w:r w:rsidRPr="00AC7AE2">
              <w:rPr>
                <w:lang w:val="en-US"/>
              </w:rPr>
              <w:t>активне</w:t>
            </w:r>
            <w:proofErr w:type="spellEnd"/>
            <w:r w:rsidRPr="00AC7AE2">
              <w:rPr>
                <w:lang w:val="en-US"/>
              </w:rPr>
              <w:t xml:space="preserve"> </w:t>
            </w:r>
            <w:proofErr w:type="spellStart"/>
            <w:r w:rsidRPr="00AC7AE2">
              <w:rPr>
                <w:lang w:val="en-US"/>
              </w:rPr>
              <w:t>наставе</w:t>
            </w:r>
            <w:proofErr w:type="spellEnd"/>
            <w:r w:rsidRPr="00AC7AE2">
              <w:rPr>
                <w:lang w:val="en-US"/>
              </w:rPr>
              <w:t xml:space="preserve"> 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1.</w:t>
            </w:r>
          </w:p>
        </w:tc>
        <w:tc>
          <w:tcPr>
            <w:tcW w:w="2880" w:type="dxa"/>
            <w:gridSpan w:val="4"/>
          </w:tcPr>
          <w:p w:rsidR="00DE4A3F" w:rsidRPr="00E27006" w:rsidRDefault="00DE4A3F" w:rsidP="008F65D8">
            <w:r>
              <w:rPr>
                <w:lang w:val="sr-Cyrl-CS"/>
              </w:rPr>
              <w:t>Немачки језик I</w:t>
            </w:r>
          </w:p>
        </w:tc>
        <w:tc>
          <w:tcPr>
            <w:tcW w:w="3780" w:type="dxa"/>
            <w:gridSpan w:val="5"/>
          </w:tcPr>
          <w:p w:rsidR="00DE4A3F" w:rsidRPr="00B4529C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</w:p>
        </w:tc>
        <w:tc>
          <w:tcPr>
            <w:tcW w:w="2268" w:type="dxa"/>
          </w:tcPr>
          <w:p w:rsidR="00DE4A3F" w:rsidRPr="00C453AB" w:rsidRDefault="00D436F0" w:rsidP="00DE38B4">
            <w:r>
              <w:t>1</w:t>
            </w:r>
            <w:r w:rsidR="009655CD">
              <w:t>,17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2.</w:t>
            </w:r>
          </w:p>
        </w:tc>
        <w:tc>
          <w:tcPr>
            <w:tcW w:w="2880" w:type="dxa"/>
            <w:gridSpan w:val="4"/>
          </w:tcPr>
          <w:p w:rsidR="00DE4A3F" w:rsidRPr="00E27006" w:rsidRDefault="00DE4A3F" w:rsidP="00FC049C">
            <w:r>
              <w:rPr>
                <w:lang w:val="sr-Cyrl-CS"/>
              </w:rPr>
              <w:t>Немачки језик</w:t>
            </w:r>
            <w:r>
              <w:t xml:space="preserve"> I</w:t>
            </w:r>
          </w:p>
        </w:tc>
        <w:tc>
          <w:tcPr>
            <w:tcW w:w="3780" w:type="dxa"/>
            <w:gridSpan w:val="5"/>
          </w:tcPr>
          <w:p w:rsidR="00DE4A3F" w:rsidRPr="00AC7AE2" w:rsidRDefault="00DE4A3F" w:rsidP="00E27006">
            <w:pPr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васпитача</w:t>
            </w:r>
          </w:p>
        </w:tc>
        <w:tc>
          <w:tcPr>
            <w:tcW w:w="2268" w:type="dxa"/>
          </w:tcPr>
          <w:p w:rsidR="00DE4A3F" w:rsidRPr="009A5750" w:rsidRDefault="009655CD" w:rsidP="00DE38B4">
            <w:r>
              <w:t>1</w:t>
            </w:r>
            <w:r w:rsidR="0018748B">
              <w:t>,25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3.</w:t>
            </w:r>
          </w:p>
        </w:tc>
        <w:tc>
          <w:tcPr>
            <w:tcW w:w="2880" w:type="dxa"/>
            <w:gridSpan w:val="4"/>
          </w:tcPr>
          <w:p w:rsidR="00DE4A3F" w:rsidRPr="00E27006" w:rsidRDefault="00DE4A3F" w:rsidP="008F65D8">
            <w:r>
              <w:rPr>
                <w:lang w:val="sr-Cyrl-CS"/>
              </w:rPr>
              <w:t>Немачки језик</w:t>
            </w:r>
            <w:r>
              <w:t xml:space="preserve"> II</w:t>
            </w:r>
          </w:p>
        </w:tc>
        <w:tc>
          <w:tcPr>
            <w:tcW w:w="3780" w:type="dxa"/>
            <w:gridSpan w:val="5"/>
          </w:tcPr>
          <w:p w:rsidR="00DE4A3F" w:rsidRPr="00B4529C" w:rsidRDefault="00DE4A3F" w:rsidP="00C26EFE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  <w:r>
              <w:t>,</w:t>
            </w:r>
            <w:r>
              <w:rPr>
                <w:lang w:val="sr-Cyrl-CS"/>
              </w:rPr>
              <w:t xml:space="preserve"> ОАС</w:t>
            </w:r>
            <w:r>
              <w:t xml:space="preserve"> </w:t>
            </w:r>
            <w:r>
              <w:rPr>
                <w:lang w:val="sr-Cyrl-CS"/>
              </w:rPr>
              <w:t>за образовање васпитача</w:t>
            </w:r>
          </w:p>
        </w:tc>
        <w:tc>
          <w:tcPr>
            <w:tcW w:w="2268" w:type="dxa"/>
          </w:tcPr>
          <w:p w:rsidR="00DE4A3F" w:rsidRPr="00C26EFE" w:rsidRDefault="009655CD" w:rsidP="008F65D8">
            <w:r>
              <w:t>1,67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880" w:type="dxa"/>
            <w:gridSpan w:val="4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Страни језик – Немачки језик</w:t>
            </w:r>
          </w:p>
        </w:tc>
        <w:tc>
          <w:tcPr>
            <w:tcW w:w="3780" w:type="dxa"/>
            <w:gridSpan w:val="5"/>
          </w:tcPr>
          <w:p w:rsidR="00DE4A3F" w:rsidRPr="009A5750" w:rsidRDefault="00DE4A3F" w:rsidP="001C661F">
            <w:r>
              <w:rPr>
                <w:lang w:val="sr-Cyrl-CS"/>
              </w:rPr>
              <w:t>МАС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  <w:r>
              <w:t xml:space="preserve">, </w:t>
            </w:r>
            <w:r>
              <w:rPr>
                <w:lang w:val="sr-Cyrl-CS"/>
              </w:rPr>
              <w:t>МАС</w:t>
            </w:r>
            <w:r>
              <w:t xml:space="preserve"> </w:t>
            </w:r>
            <w:r>
              <w:rPr>
                <w:lang w:val="sr-Cyrl-CS"/>
              </w:rPr>
              <w:t>за образовање васпитача</w:t>
            </w:r>
          </w:p>
        </w:tc>
        <w:tc>
          <w:tcPr>
            <w:tcW w:w="2268" w:type="dxa"/>
          </w:tcPr>
          <w:p w:rsidR="00DE4A3F" w:rsidRPr="00DE38B4" w:rsidRDefault="009655CD" w:rsidP="008F65D8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  <w:bookmarkStart w:id="0" w:name="_GoBack"/>
            <w:bookmarkEnd w:id="0"/>
          </w:p>
        </w:tc>
      </w:tr>
      <w:tr w:rsidR="00DE4A3F" w:rsidRPr="00AC7AE2" w:rsidTr="00FC049C">
        <w:tc>
          <w:tcPr>
            <w:tcW w:w="9576" w:type="dxa"/>
            <w:gridSpan w:val="11"/>
          </w:tcPr>
          <w:p w:rsidR="00DE4A3F" w:rsidRPr="00AC7AE2" w:rsidRDefault="00DE4A3F" w:rsidP="008F65D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7C1A49" w:rsidRDefault="00DE4A3F" w:rsidP="00E27006">
            <w:pPr>
              <w:rPr>
                <w:lang w:val="sr-Cyrl-CS"/>
              </w:rPr>
            </w:pPr>
            <w:r w:rsidRPr="007C1A49">
              <w:rPr>
                <w:i/>
                <w:lang w:val="sr-Cyrl-CS"/>
              </w:rPr>
              <w:t xml:space="preserve">Повратак у завичај у савременој српској и немачкој књижевности (компаративна анализа романа Јоханеса Вајденхајма </w:t>
            </w:r>
            <w:r w:rsidRPr="007C1A49">
              <w:rPr>
                <w:i/>
                <w:u w:val="single"/>
                <w:lang w:val="sr-Cyrl-CS"/>
              </w:rPr>
              <w:t>Повратак у Марези</w:t>
            </w:r>
            <w:r w:rsidRPr="007C1A49">
              <w:rPr>
                <w:i/>
                <w:lang w:val="sr-Cyrl-CS"/>
              </w:rPr>
              <w:t xml:space="preserve"> и Миодрага Матицког </w:t>
            </w:r>
            <w:r w:rsidRPr="007C1A49">
              <w:rPr>
                <w:i/>
                <w:u w:val="single"/>
                <w:lang w:val="sr-Cyrl-CS"/>
              </w:rPr>
              <w:t>Иду Немци</w:t>
            </w:r>
            <w:r w:rsidRPr="007C1A49">
              <w:rPr>
                <w:i/>
                <w:lang w:val="sr-Cyrl-CS"/>
              </w:rPr>
              <w:t>)</w:t>
            </w:r>
            <w:r>
              <w:rPr>
                <w:lang w:val="sr-Cyrl-CS"/>
              </w:rPr>
              <w:t xml:space="preserve"> (2002) Вршац: Виша школа за образовање васпитача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7C1A49" w:rsidRDefault="00DE4A3F" w:rsidP="004D2C0B">
            <w:pPr>
              <w:rPr>
                <w:lang w:val="sr-Cyrl-CS"/>
              </w:rPr>
            </w:pPr>
            <w:r w:rsidRPr="007C1A49">
              <w:rPr>
                <w:i/>
                <w:lang w:val="sr-Cyrl-CS"/>
              </w:rPr>
              <w:t>Приступ књижевном делу из угла теорије рецепције</w:t>
            </w:r>
            <w:r>
              <w:rPr>
                <w:lang w:val="sr-Cyrl-CS"/>
              </w:rPr>
              <w:t xml:space="preserve"> (2008) Вршац: Висока школа струковних студија за образовање васпитача „Михаило Палов“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7C1A49" w:rsidRDefault="00DE4A3F" w:rsidP="004D2C0B">
            <w:r w:rsidRPr="007C1A49">
              <w:rPr>
                <w:i/>
              </w:rPr>
              <w:t>Вршачко Градско позориште као посредник немачке књижевности</w:t>
            </w:r>
            <w:r>
              <w:t xml:space="preserve"> (2012) Вршац: Висока школа струковних студија за образовање васпитача „Михаило Палов“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7C1A49" w:rsidRDefault="00DE4A3F" w:rsidP="004D2C0B">
            <w:r w:rsidRPr="007C1A49">
              <w:rPr>
                <w:i/>
              </w:rPr>
              <w:t xml:space="preserve">Немачка драма на вршачкој сцени </w:t>
            </w:r>
            <w:r>
              <w:t>(2013) Вршац: Висока школа струковних студија за васпитаче „Михаило Палов“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A869C6" w:rsidRDefault="00DE4A3F" w:rsidP="007C1A49">
            <w:r>
              <w:t>Време почетка учења страног језика као чинилац ефикасности учења страног језика (2012)</w:t>
            </w:r>
            <w:r w:rsidRPr="007C1A49">
              <w:rPr>
                <w:lang w:val="sr-Cyrl-CS"/>
              </w:rPr>
              <w:t xml:space="preserve">. </w:t>
            </w:r>
            <w:r w:rsidRPr="00414982">
              <w:rPr>
                <w:i/>
                <w:lang w:val="sr-Cyrl-CS"/>
              </w:rPr>
              <w:t>Иновације у настави</w:t>
            </w:r>
            <w:r w:rsidRPr="00A869C6">
              <w:t xml:space="preserve"> </w:t>
            </w:r>
            <w:r>
              <w:t>вол. 25 (</w:t>
            </w:r>
            <w:r w:rsidRPr="00A869C6">
              <w:t>3</w:t>
            </w:r>
            <w:r>
              <w:t>)</w:t>
            </w:r>
            <w:r w:rsidRPr="00A869C6">
              <w:t xml:space="preserve">, 113-120. </w:t>
            </w:r>
          </w:p>
          <w:p w:rsidR="00DE4A3F" w:rsidRPr="00116042" w:rsidRDefault="00DE4A3F" w:rsidP="004C6F26"/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116042" w:rsidRDefault="00DE4A3F" w:rsidP="00016F7A">
            <w:pPr>
              <w:rPr>
                <w:lang w:val="sr-Cyrl-CS"/>
              </w:rPr>
            </w:pPr>
            <w:r w:rsidRPr="00625F49">
              <w:t>Foreign language as a precondition of communication in contemporary world</w:t>
            </w:r>
            <w:r>
              <w:t xml:space="preserve"> </w:t>
            </w:r>
            <w:r w:rsidRPr="00625F49">
              <w:t>(</w:t>
            </w:r>
            <w:r w:rsidRPr="00625F49">
              <w:rPr>
                <w:lang w:val="sr-Cyrl-CS"/>
              </w:rPr>
              <w:t>2010</w:t>
            </w:r>
            <w:r w:rsidRPr="00016F7A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Зборник</w:t>
            </w:r>
            <w:proofErr w:type="spellEnd"/>
            <w:r>
              <w:rPr>
                <w:lang w:val="en-US"/>
              </w:rPr>
              <w:t xml:space="preserve"> </w:t>
            </w:r>
            <w:r w:rsidRPr="00625F49">
              <w:t xml:space="preserve"> </w:t>
            </w:r>
            <w:r w:rsidRPr="00625F49">
              <w:rPr>
                <w:i/>
                <w:lang w:val="sr-Cyrl-CS"/>
              </w:rPr>
              <w:t>Т</w:t>
            </w:r>
            <w:r w:rsidRPr="00625F49">
              <w:rPr>
                <w:i/>
              </w:rPr>
              <w:t>h</w:t>
            </w:r>
            <w:r w:rsidRPr="00625F49">
              <w:rPr>
                <w:i/>
                <w:lang w:val="sr-Cyrl-CS"/>
              </w:rPr>
              <w:t xml:space="preserve">е </w:t>
            </w:r>
            <w:r w:rsidRPr="00625F49">
              <w:rPr>
                <w:i/>
              </w:rPr>
              <w:t>International Conference „Real and virtual in learner’s development</w:t>
            </w:r>
            <w:r>
              <w:rPr>
                <w:i/>
              </w:rPr>
              <w:t xml:space="preserve">, </w:t>
            </w:r>
            <w:r w:rsidRPr="00625F49">
              <w:t xml:space="preserve"> 424-42</w:t>
            </w:r>
            <w:r>
              <w:t>8</w:t>
            </w:r>
            <w:r w:rsidRPr="00625F49">
              <w:t>.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116042" w:rsidRDefault="00DE4A3F" w:rsidP="00016F7A">
            <w:pPr>
              <w:rPr>
                <w:lang w:val="sr-Cyrl-CS"/>
              </w:rPr>
            </w:pPr>
            <w:r w:rsidRPr="00BE43FE">
              <w:t>Fremdsprachenkenntnisse als Voraussetzung für das Funktionieren in der Zeit der Globalisierung</w:t>
            </w:r>
            <w:r>
              <w:t xml:space="preserve"> </w:t>
            </w:r>
            <w:r w:rsidRPr="00BE43FE">
              <w:t>(</w:t>
            </w:r>
            <w:r>
              <w:rPr>
                <w:lang w:val="sr-Cyrl-CS"/>
              </w:rPr>
              <w:t>2010</w:t>
            </w:r>
            <w:r>
              <w:t>)</w:t>
            </w:r>
            <w:r w:rsidRPr="00BE43FE">
              <w:t xml:space="preserve"> </w:t>
            </w:r>
            <w:r w:rsidRPr="00BE43FE">
              <w:rPr>
                <w:i/>
              </w:rPr>
              <w:t>Social Sciences Today: Between Theory and Practice</w:t>
            </w:r>
            <w:r w:rsidRPr="00BE43FE">
              <w:t>,  241-249.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116042" w:rsidRDefault="00DE4A3F" w:rsidP="00016F7A">
            <w:pPr>
              <w:rPr>
                <w:lang w:val="sr-Cyrl-CS"/>
              </w:rPr>
            </w:pPr>
            <w:r w:rsidRPr="004F5C5D">
              <w:rPr>
                <w:lang w:val="sr-Cyrl-CS"/>
              </w:rPr>
              <w:t>Бајка у настави немачког језика на раном узрасту</w:t>
            </w:r>
            <w:r>
              <w:rPr>
                <w:iCs/>
                <w:lang w:val="sr-Cyrl-CS"/>
              </w:rPr>
              <w:t>(2010)</w:t>
            </w:r>
            <w:r w:rsidRPr="004F5C5D">
              <w:t xml:space="preserve"> </w:t>
            </w:r>
            <w:r w:rsidRPr="004F5C5D">
              <w:rPr>
                <w:i/>
                <w:lang w:val="sr-Cyrl-CS"/>
              </w:rPr>
              <w:t>Иновације у настави</w:t>
            </w:r>
            <w:r w:rsidRPr="004F5C5D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вол. </w:t>
            </w:r>
            <w:r w:rsidRPr="004F5C5D">
              <w:rPr>
                <w:lang w:val="sr-Cyrl-CS"/>
              </w:rPr>
              <w:t>23</w:t>
            </w:r>
            <w:r w:rsidRPr="004F5C5D">
              <w:rPr>
                <w:i/>
              </w:rPr>
              <w:t xml:space="preserve"> </w:t>
            </w:r>
            <w:r w:rsidRPr="00016F7A">
              <w:t>(</w:t>
            </w:r>
            <w:r w:rsidRPr="004F5C5D">
              <w:rPr>
                <w:lang w:val="sr-Cyrl-CS"/>
              </w:rPr>
              <w:t>1</w:t>
            </w:r>
            <w:r>
              <w:rPr>
                <w:lang w:val="sr-Cyrl-CS"/>
              </w:rPr>
              <w:t xml:space="preserve">), </w:t>
            </w:r>
            <w:r w:rsidRPr="004F5C5D">
              <w:rPr>
                <w:lang w:val="sr-Cyrl-CS"/>
              </w:rPr>
              <w:t xml:space="preserve"> 70-78.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116042" w:rsidRDefault="00DE4A3F" w:rsidP="0092580D">
            <w:pPr>
              <w:rPr>
                <w:lang w:val="sr-Cyrl-CS"/>
              </w:rPr>
            </w:pPr>
            <w:r w:rsidRPr="00534E5C">
              <w:rPr>
                <w:lang w:val="sr-Cyrl-CS"/>
              </w:rPr>
              <w:t>Даровитост и етичност у немачкој драми</w:t>
            </w:r>
            <w:r w:rsidRPr="00534E5C">
              <w:rPr>
                <w:i/>
                <w:lang w:val="sr-Cyrl-CS"/>
              </w:rPr>
              <w:t xml:space="preserve"> </w:t>
            </w:r>
            <w:r w:rsidRPr="00534E5C">
              <w:rPr>
                <w:lang w:val="sr-Cyrl-CS"/>
              </w:rPr>
              <w:t>19. века</w:t>
            </w:r>
            <w:r>
              <w:rPr>
                <w:lang w:val="sr-Cyrl-CS"/>
              </w:rPr>
              <w:t xml:space="preserve"> </w:t>
            </w:r>
            <w:r>
              <w:rPr>
                <w:bCs/>
                <w:iCs/>
                <w:lang w:val="sr-Cyrl-CS"/>
              </w:rPr>
              <w:t xml:space="preserve">(2011) </w:t>
            </w:r>
            <w:r>
              <w:rPr>
                <w:i/>
                <w:lang w:val="sr-Cyrl-CS"/>
              </w:rPr>
              <w:t xml:space="preserve">Зборник 17 </w:t>
            </w:r>
            <w:r w:rsidRPr="005F1BE0">
              <w:rPr>
                <w:i/>
                <w:lang w:val="sr-Cyrl-CS"/>
              </w:rPr>
              <w:t>Даровитост и моралност</w:t>
            </w:r>
            <w:r>
              <w:rPr>
                <w:i/>
                <w:lang w:val="sr-Cyrl-CS"/>
              </w:rPr>
              <w:t>.</w:t>
            </w:r>
            <w:r>
              <w:rPr>
                <w:lang w:val="sr-Cyrl-CS"/>
              </w:rPr>
              <w:t>, 412-428.</w:t>
            </w:r>
          </w:p>
        </w:tc>
      </w:tr>
      <w:tr w:rsidR="00DE4A3F" w:rsidRPr="00AC7AE2" w:rsidTr="00B4529C">
        <w:tc>
          <w:tcPr>
            <w:tcW w:w="648" w:type="dxa"/>
          </w:tcPr>
          <w:p w:rsidR="00DE4A3F" w:rsidRPr="00AC7AE2" w:rsidRDefault="00DE4A3F" w:rsidP="008F65D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928" w:type="dxa"/>
            <w:gridSpan w:val="10"/>
          </w:tcPr>
          <w:p w:rsidR="00DE4A3F" w:rsidRPr="0092580D" w:rsidRDefault="00DE4A3F" w:rsidP="0092580D">
            <w:pPr>
              <w:rPr>
                <w:lang w:val="sr-Cyrl-CS"/>
              </w:rPr>
            </w:pPr>
            <w:r w:rsidRPr="00380487">
              <w:t>Dramapädagogischer Ansatz im DaF-Unterricht</w:t>
            </w:r>
            <w:r>
              <w:rPr>
                <w:lang w:val="sr-Cyrl-CS"/>
              </w:rPr>
              <w:t>(2012)</w:t>
            </w:r>
            <w:r w:rsidRPr="00380487">
              <w:t xml:space="preserve"> </w:t>
            </w:r>
            <w:r>
              <w:t xml:space="preserve">Зборник </w:t>
            </w:r>
            <w:r w:rsidRPr="00380487">
              <w:rPr>
                <w:i/>
              </w:rPr>
              <w:t>Quality Increase in Higher Education Teaching trough Innovative Methods</w:t>
            </w:r>
            <w:r>
              <w:rPr>
                <w:i/>
                <w:lang w:val="sr-Cyrl-CS"/>
              </w:rPr>
              <w:t>. P</w:t>
            </w:r>
            <w:r>
              <w:rPr>
                <w:i/>
              </w:rPr>
              <w:t>roceedings</w:t>
            </w:r>
            <w:r>
              <w:t xml:space="preserve">, </w:t>
            </w:r>
            <w:r w:rsidRPr="00380487">
              <w:t xml:space="preserve"> 60-70.</w:t>
            </w:r>
          </w:p>
        </w:tc>
      </w:tr>
      <w:tr w:rsidR="00DE4A3F" w:rsidRPr="00AC7AE2" w:rsidTr="00FC049C">
        <w:tc>
          <w:tcPr>
            <w:tcW w:w="9576" w:type="dxa"/>
            <w:gridSpan w:val="11"/>
          </w:tcPr>
          <w:p w:rsidR="00DE4A3F" w:rsidRPr="00AC7AE2" w:rsidRDefault="00DE4A3F" w:rsidP="008F65D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E4A3F" w:rsidRPr="00AC7AE2" w:rsidTr="00491FD4">
        <w:tc>
          <w:tcPr>
            <w:tcW w:w="4688" w:type="dxa"/>
            <w:gridSpan w:val="6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Укупан број цитата</w:t>
            </w:r>
          </w:p>
        </w:tc>
        <w:tc>
          <w:tcPr>
            <w:tcW w:w="4888" w:type="dxa"/>
            <w:gridSpan w:val="5"/>
          </w:tcPr>
          <w:p w:rsidR="00DE4A3F" w:rsidRPr="00AC7AE2" w:rsidRDefault="00DE4A3F" w:rsidP="008F65D8">
            <w:pPr>
              <w:rPr>
                <w:lang w:val="sr-Cyrl-CS"/>
              </w:rPr>
            </w:pPr>
          </w:p>
        </w:tc>
      </w:tr>
      <w:tr w:rsidR="00DE4A3F" w:rsidRPr="00AC7AE2" w:rsidTr="00491FD4">
        <w:tc>
          <w:tcPr>
            <w:tcW w:w="4688" w:type="dxa"/>
            <w:gridSpan w:val="6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Укупан број радова са </w:t>
            </w:r>
            <w:r w:rsidRPr="00635FDE">
              <w:t>SCI</w:t>
            </w:r>
            <w:r w:rsidRPr="00AC7AE2">
              <w:rPr>
                <w:lang w:val="sr-Cyrl-CS"/>
              </w:rPr>
              <w:t xml:space="preserve"> (</w:t>
            </w:r>
            <w:r w:rsidRPr="00635FDE">
              <w:t>SSCI</w:t>
            </w:r>
            <w:r w:rsidRPr="00AC7AE2">
              <w:rPr>
                <w:lang w:val="sr-Cyrl-CS"/>
              </w:rPr>
              <w:t>) листе</w:t>
            </w:r>
          </w:p>
        </w:tc>
        <w:tc>
          <w:tcPr>
            <w:tcW w:w="4888" w:type="dxa"/>
            <w:gridSpan w:val="5"/>
          </w:tcPr>
          <w:p w:rsidR="00DE4A3F" w:rsidRPr="00AC7AE2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</w:tc>
      </w:tr>
      <w:tr w:rsidR="00DE4A3F" w:rsidRPr="00AC7AE2" w:rsidTr="00491FD4">
        <w:tc>
          <w:tcPr>
            <w:tcW w:w="4688" w:type="dxa"/>
            <w:gridSpan w:val="6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F31D76">
              <w:t>Тренутно у</w:t>
            </w:r>
            <w:r w:rsidRPr="00AC7AE2">
              <w:rPr>
                <w:lang w:val="sr-Cyrl-CS"/>
              </w:rPr>
              <w:t>чешће на пројектима</w:t>
            </w:r>
          </w:p>
        </w:tc>
        <w:tc>
          <w:tcPr>
            <w:tcW w:w="1788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               2</w:t>
            </w:r>
          </w:p>
        </w:tc>
        <w:tc>
          <w:tcPr>
            <w:tcW w:w="3100" w:type="dxa"/>
            <w:gridSpan w:val="2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Међународни</w:t>
            </w:r>
          </w:p>
        </w:tc>
      </w:tr>
      <w:tr w:rsidR="00DE4A3F" w:rsidRPr="00AC7AE2" w:rsidTr="00491FD4">
        <w:tc>
          <w:tcPr>
            <w:tcW w:w="2531" w:type="dxa"/>
            <w:gridSpan w:val="3"/>
          </w:tcPr>
          <w:p w:rsidR="00DE4A3F" w:rsidRPr="00AC7AE2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Усавршавања </w:t>
            </w:r>
          </w:p>
        </w:tc>
        <w:tc>
          <w:tcPr>
            <w:tcW w:w="7045" w:type="dxa"/>
            <w:gridSpan w:val="8"/>
          </w:tcPr>
          <w:p w:rsidR="00DE4A3F" w:rsidRPr="008F65D8" w:rsidRDefault="00DE4A3F" w:rsidP="00116042">
            <w:r>
              <w:t>Семестар студија на Хумболд универзитету у Берлину и учешће на научним и стручним скуповима</w:t>
            </w:r>
          </w:p>
        </w:tc>
      </w:tr>
      <w:tr w:rsidR="00DE4A3F" w:rsidRPr="00AC7AE2" w:rsidTr="00FC049C">
        <w:tc>
          <w:tcPr>
            <w:tcW w:w="9576" w:type="dxa"/>
            <w:gridSpan w:val="11"/>
          </w:tcPr>
          <w:p w:rsidR="00DE4A3F" w:rsidRDefault="00DE4A3F" w:rsidP="008F65D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Други подаци које сматрате </w:t>
            </w:r>
            <w:r>
              <w:rPr>
                <w:lang w:val="sr-Cyrl-CS"/>
              </w:rPr>
              <w:t xml:space="preserve"> </w:t>
            </w:r>
            <w:r w:rsidRPr="00AC7AE2">
              <w:rPr>
                <w:lang w:val="sr-Cyrl-CS"/>
              </w:rPr>
              <w:t>релевантним</w:t>
            </w:r>
          </w:p>
          <w:p w:rsidR="00DE4A3F" w:rsidRDefault="00DE4A3F" w:rsidP="008F65D8">
            <w:pPr>
              <w:rPr>
                <w:lang w:val="sr-Cyrl-CS"/>
              </w:rPr>
            </w:pPr>
            <w:r>
              <w:rPr>
                <w:lang w:val="sr-Cyrl-CS"/>
              </w:rPr>
              <w:t>Радила годину дана (школске 1999/20000.)  као гостујући пр</w:t>
            </w:r>
            <w:r>
              <w:t xml:space="preserve">едавач </w:t>
            </w:r>
            <w:r>
              <w:rPr>
                <w:lang w:val="sr-Cyrl-CS"/>
              </w:rPr>
              <w:t xml:space="preserve"> на Универзитету „Банатул“ у Темишвару</w:t>
            </w:r>
          </w:p>
          <w:p w:rsidR="00DE4A3F" w:rsidRPr="00B00959" w:rsidRDefault="00DE4A3F" w:rsidP="00B0095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Члан  је Уређивачког одбора часописа </w:t>
            </w:r>
            <w:r w:rsidRPr="008F65D8">
              <w:rPr>
                <w:i/>
                <w:lang w:val="sr-Cyrl-CS"/>
              </w:rPr>
              <w:t>Истраживања у педагогији</w:t>
            </w:r>
            <w:r w:rsidRPr="00B00959">
              <w:rPr>
                <w:i/>
                <w:lang w:val="sr-Cyrl-CS"/>
              </w:rPr>
              <w:t>.</w:t>
            </w:r>
          </w:p>
        </w:tc>
      </w:tr>
    </w:tbl>
    <w:p w:rsidR="00DE4A3F" w:rsidRDefault="00DE4A3F" w:rsidP="00761DC5"/>
    <w:sectPr w:rsidR="00DE4A3F" w:rsidSect="00761DC5">
      <w:pgSz w:w="12240" w:h="15840"/>
      <w:pgMar w:top="1079" w:right="1440" w:bottom="107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D1B"/>
    <w:multiLevelType w:val="singleLevel"/>
    <w:tmpl w:val="D200C1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415E6F"/>
    <w:multiLevelType w:val="hybridMultilevel"/>
    <w:tmpl w:val="195EAB36"/>
    <w:lvl w:ilvl="0" w:tplc="E0DAA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747D8"/>
    <w:multiLevelType w:val="hybridMultilevel"/>
    <w:tmpl w:val="957E6D0E"/>
    <w:lvl w:ilvl="0" w:tplc="68EEE95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F2"/>
    <w:rsid w:val="00003E11"/>
    <w:rsid w:val="00016F7A"/>
    <w:rsid w:val="00066155"/>
    <w:rsid w:val="00094D4A"/>
    <w:rsid w:val="000B4E47"/>
    <w:rsid w:val="000B5645"/>
    <w:rsid w:val="000F5525"/>
    <w:rsid w:val="00116042"/>
    <w:rsid w:val="001428C2"/>
    <w:rsid w:val="0014564A"/>
    <w:rsid w:val="0018637F"/>
    <w:rsid w:val="0018748B"/>
    <w:rsid w:val="001A53CF"/>
    <w:rsid w:val="001C661F"/>
    <w:rsid w:val="002557AE"/>
    <w:rsid w:val="002779E5"/>
    <w:rsid w:val="003236D9"/>
    <w:rsid w:val="00380487"/>
    <w:rsid w:val="00381731"/>
    <w:rsid w:val="00397BE7"/>
    <w:rsid w:val="003B0E1A"/>
    <w:rsid w:val="003F2597"/>
    <w:rsid w:val="00414982"/>
    <w:rsid w:val="00442AF1"/>
    <w:rsid w:val="00482687"/>
    <w:rsid w:val="00491FD4"/>
    <w:rsid w:val="00495FF2"/>
    <w:rsid w:val="004A4551"/>
    <w:rsid w:val="004B12F5"/>
    <w:rsid w:val="004C6F26"/>
    <w:rsid w:val="004D2C0B"/>
    <w:rsid w:val="004F5591"/>
    <w:rsid w:val="004F5C5D"/>
    <w:rsid w:val="005240E9"/>
    <w:rsid w:val="00534E5C"/>
    <w:rsid w:val="005451B5"/>
    <w:rsid w:val="00554043"/>
    <w:rsid w:val="00557408"/>
    <w:rsid w:val="005842C2"/>
    <w:rsid w:val="005E6CA6"/>
    <w:rsid w:val="005F1BE0"/>
    <w:rsid w:val="00625F49"/>
    <w:rsid w:val="00635FDE"/>
    <w:rsid w:val="006838FE"/>
    <w:rsid w:val="006A77EC"/>
    <w:rsid w:val="006C7F26"/>
    <w:rsid w:val="006E2D50"/>
    <w:rsid w:val="006F71E3"/>
    <w:rsid w:val="00713060"/>
    <w:rsid w:val="007339A6"/>
    <w:rsid w:val="00740471"/>
    <w:rsid w:val="00754F61"/>
    <w:rsid w:val="00761DC5"/>
    <w:rsid w:val="007B764E"/>
    <w:rsid w:val="007C1A49"/>
    <w:rsid w:val="00817812"/>
    <w:rsid w:val="00835C33"/>
    <w:rsid w:val="00861F19"/>
    <w:rsid w:val="008F65D8"/>
    <w:rsid w:val="0092580D"/>
    <w:rsid w:val="0094353F"/>
    <w:rsid w:val="0095282D"/>
    <w:rsid w:val="009655CD"/>
    <w:rsid w:val="00977147"/>
    <w:rsid w:val="0099096A"/>
    <w:rsid w:val="009A5750"/>
    <w:rsid w:val="00A22BA2"/>
    <w:rsid w:val="00A504D1"/>
    <w:rsid w:val="00A869C6"/>
    <w:rsid w:val="00AC7AE2"/>
    <w:rsid w:val="00AE0F26"/>
    <w:rsid w:val="00B00959"/>
    <w:rsid w:val="00B243B9"/>
    <w:rsid w:val="00B246CC"/>
    <w:rsid w:val="00B4529C"/>
    <w:rsid w:val="00B87DE6"/>
    <w:rsid w:val="00BA3B94"/>
    <w:rsid w:val="00BB0246"/>
    <w:rsid w:val="00BB5546"/>
    <w:rsid w:val="00BD3920"/>
    <w:rsid w:val="00BE43FE"/>
    <w:rsid w:val="00C26EFE"/>
    <w:rsid w:val="00C453AB"/>
    <w:rsid w:val="00CB1521"/>
    <w:rsid w:val="00D436F0"/>
    <w:rsid w:val="00DD3F8A"/>
    <w:rsid w:val="00DE38B4"/>
    <w:rsid w:val="00DE4A3F"/>
    <w:rsid w:val="00DE67F2"/>
    <w:rsid w:val="00DF0C0A"/>
    <w:rsid w:val="00E27006"/>
    <w:rsid w:val="00E511D6"/>
    <w:rsid w:val="00E73508"/>
    <w:rsid w:val="00EF6333"/>
    <w:rsid w:val="00F31D76"/>
    <w:rsid w:val="00F514EF"/>
    <w:rsid w:val="00FB713A"/>
    <w:rsid w:val="00FC049C"/>
    <w:rsid w:val="00FD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7F2"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C1A4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Vujovic</dc:creator>
  <cp:keywords/>
  <dc:description/>
  <cp:lastModifiedBy>Korisnik</cp:lastModifiedBy>
  <cp:revision>35</cp:revision>
  <dcterms:created xsi:type="dcterms:W3CDTF">2013-09-14T17:45:00Z</dcterms:created>
  <dcterms:modified xsi:type="dcterms:W3CDTF">2014-12-11T16:24:00Z</dcterms:modified>
</cp:coreProperties>
</file>